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70BA" w14:textId="34457B57" w:rsidR="002F63CF" w:rsidRPr="002E1B17" w:rsidRDefault="002E1B17" w:rsidP="002E1B17">
      <w:pPr>
        <w:shd w:val="clear" w:color="auto" w:fill="FFFFFF"/>
        <w:spacing w:before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2E1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  <w:t>Modello principale “Domanda AUA”</w:t>
      </w:r>
    </w:p>
    <w:p w14:paraId="68997F1D" w14:textId="7C023EA4" w:rsidR="002E1B17" w:rsidRDefault="002E1B17" w:rsidP="002E1B17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richiedente dovrà fornire le informazioni generali della società e dello stabilimento per il quale si sta presentando l’istanza nonché la descrizione dei titoli ambientali di cui l’attività necessita, di quelli già posseduti e sostituiti dall’AUA ed infine dovrà dichiarare l’assoggettabilità o meno dello stabilimento alla parte seconda del </w:t>
      </w:r>
      <w:proofErr w:type="spellStart"/>
      <w:r w:rsidRPr="002E1B17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2E1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152/06 (AIA e VIA).</w:t>
      </w:r>
    </w:p>
    <w:p w14:paraId="7D2A0B64" w14:textId="606E5AD1" w:rsidR="002E1B17" w:rsidRDefault="002E1B17" w:rsidP="002E1B17">
      <w:pPr>
        <w:shd w:val="clear" w:color="auto" w:fill="FFFFFF"/>
        <w:spacing w:before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it-IT"/>
        </w:rPr>
      </w:pPr>
      <w:r w:rsidRPr="002E1B1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it-IT"/>
        </w:rPr>
        <w:t>Guida alla compilazione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E1B17" w14:paraId="5174428C" w14:textId="77777777" w:rsidTr="002E1B17">
        <w:tc>
          <w:tcPr>
            <w:tcW w:w="2547" w:type="dxa"/>
          </w:tcPr>
          <w:p w14:paraId="51C4A3B2" w14:textId="42589119" w:rsid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0"/>
                <w:szCs w:val="40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INTESTAZIONE</w:t>
            </w:r>
          </w:p>
        </w:tc>
        <w:tc>
          <w:tcPr>
            <w:tcW w:w="7081" w:type="dxa"/>
          </w:tcPr>
          <w:p w14:paraId="6FEF2459" w14:textId="77777777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questo quadro si dovrà specificare:</w:t>
            </w:r>
          </w:p>
          <w:p w14:paraId="3990E137" w14:textId="66E40712" w:rsidR="002E1B17" w:rsidRPr="002E1B17" w:rsidRDefault="002E1B17" w:rsidP="002E1B17">
            <w:pPr>
              <w:pStyle w:val="Paragrafoelenco"/>
              <w:numPr>
                <w:ilvl w:val="0"/>
                <w:numId w:val="1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</w:t>
            </w: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si necessita di ulteriori titoli abilitativi da richiedere al SUAP contestualmente all’AUA per i quali il SUAP deve attivare il procedimento unico previsto dal DPR 160/10.</w:t>
            </w:r>
          </w:p>
          <w:p w14:paraId="1B7949D3" w14:textId="4C6EE438" w:rsidR="002E1B17" w:rsidRDefault="002E1B17" w:rsidP="002E1B17">
            <w:pPr>
              <w:pStyle w:val="Paragrafoelenco"/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NB se si sta aprendo una nuova attività o si sta chiedendo un ampliamento, l’AUA è un </w:t>
            </w:r>
            <w:proofErr w:type="spell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endoprocedimento</w:t>
            </w:r>
            <w:proofErr w:type="spell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procedimento abilitativo da attivarsi presso il SUAP ai sensi del DPR160/10 e </w:t>
            </w:r>
            <w:proofErr w:type="spell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smi</w:t>
            </w:r>
            <w:proofErr w:type="spell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(vedi anche D. Lgs. 222/2016)</w:t>
            </w:r>
          </w:p>
          <w:p w14:paraId="7FC8B27C" w14:textId="60FB5E5F" w:rsidR="002E1B17" w:rsidRPr="002E1B17" w:rsidRDefault="002E1B17" w:rsidP="002E1B17">
            <w:pPr>
              <w:pStyle w:val="Paragrafoelenco"/>
              <w:numPr>
                <w:ilvl w:val="0"/>
                <w:numId w:val="1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modalità di pagamento dell’imposta di bollo</w:t>
            </w:r>
          </w:p>
        </w:tc>
      </w:tr>
      <w:tr w:rsidR="002E1B17" w14:paraId="6000AAD0" w14:textId="77777777" w:rsidTr="002E1B17">
        <w:tc>
          <w:tcPr>
            <w:tcW w:w="2547" w:type="dxa"/>
          </w:tcPr>
          <w:p w14:paraId="7429C64E" w14:textId="0DC19DA3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QUADRO 1</w:t>
            </w:r>
          </w:p>
        </w:tc>
        <w:tc>
          <w:tcPr>
            <w:tcW w:w="7081" w:type="dxa"/>
          </w:tcPr>
          <w:p w14:paraId="01A98930" w14:textId="7CDE0990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contiene i dati del richiedente;</w:t>
            </w:r>
          </w:p>
        </w:tc>
      </w:tr>
      <w:tr w:rsidR="002E1B17" w14:paraId="6818EBD1" w14:textId="77777777" w:rsidTr="002E1B17">
        <w:tc>
          <w:tcPr>
            <w:tcW w:w="2547" w:type="dxa"/>
          </w:tcPr>
          <w:p w14:paraId="14A5C622" w14:textId="719F3127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 xml:space="preserve">QUADRO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7081" w:type="dxa"/>
          </w:tcPr>
          <w:p w14:paraId="36AEB9C1" w14:textId="48419936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contiene i dati del referente AUA;</w:t>
            </w:r>
          </w:p>
        </w:tc>
      </w:tr>
      <w:tr w:rsidR="002E1B17" w14:paraId="0F9D7969" w14:textId="77777777" w:rsidTr="002E1B17">
        <w:tc>
          <w:tcPr>
            <w:tcW w:w="2547" w:type="dxa"/>
          </w:tcPr>
          <w:p w14:paraId="1F1B8E70" w14:textId="08E342A0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 xml:space="preserve">QUADRO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7081" w:type="dxa"/>
          </w:tcPr>
          <w:p w14:paraId="7F342C89" w14:textId="3FEF8B15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contiene i dati della Società richiedente;</w:t>
            </w:r>
          </w:p>
        </w:tc>
      </w:tr>
      <w:tr w:rsidR="002E1B17" w14:paraId="311AFEA8" w14:textId="77777777" w:rsidTr="002E1B17">
        <w:tc>
          <w:tcPr>
            <w:tcW w:w="2547" w:type="dxa"/>
          </w:tcPr>
          <w:p w14:paraId="27476B84" w14:textId="69170A11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 xml:space="preserve">QUADRO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7081" w:type="dxa"/>
          </w:tcPr>
          <w:p w14:paraId="79F46D88" w14:textId="7481FCA2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contiene  i</w:t>
            </w:r>
            <w:proofErr w:type="gram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dati dell’insediamento oggetto dell’AUA, la sua localizzazione, descrizione dell’attività e caratteristiche occupazionali</w:t>
            </w:r>
          </w:p>
        </w:tc>
      </w:tr>
      <w:tr w:rsidR="002E1B17" w14:paraId="5E71557C" w14:textId="77777777" w:rsidTr="002E1B17">
        <w:tc>
          <w:tcPr>
            <w:tcW w:w="2547" w:type="dxa"/>
          </w:tcPr>
          <w:p w14:paraId="73A83D6F" w14:textId="2008BFCC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 xml:space="preserve">QUADRO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7081" w:type="dxa"/>
          </w:tcPr>
          <w:p w14:paraId="22C7BBDA" w14:textId="77777777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contiene  l’oggetto</w:t>
            </w:r>
            <w:proofErr w:type="gram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dell’istanza ed il richiedente dovrà indicare:</w:t>
            </w:r>
          </w:p>
          <w:p w14:paraId="637E4DD2" w14:textId="6F542C1D" w:rsidR="002E1B17" w:rsidRPr="002E1B17" w:rsidRDefault="002E1B17" w:rsidP="002E1B17">
            <w:pPr>
              <w:pStyle w:val="Paragrafoelenco"/>
              <w:numPr>
                <w:ilvl w:val="0"/>
                <w:numId w:val="1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 già è in possesso di </w:t>
            </w:r>
            <w:proofErr w:type="gram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un’ AUA</w:t>
            </w:r>
            <w:proofErr w:type="gram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ne chiede il rinnovo o la modifica o se è il primo rilascio;</w:t>
            </w:r>
          </w:p>
          <w:p w14:paraId="5F3858B3" w14:textId="0B2D3C50" w:rsidR="002E1B17" w:rsidRPr="002E1B17" w:rsidRDefault="002E1B17" w:rsidP="002E1B17">
            <w:pPr>
              <w:pStyle w:val="Paragrafoelenco"/>
              <w:numPr>
                <w:ilvl w:val="0"/>
                <w:numId w:val="1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quali dei </w:t>
            </w:r>
            <w:proofErr w:type="gram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proofErr w:type="gram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previsti titoli autorizzativi dovranno essere inseriti nell’AUA;</w:t>
            </w:r>
          </w:p>
          <w:p w14:paraId="1849B354" w14:textId="616F9291" w:rsidR="002E1B17" w:rsidRPr="002E1B17" w:rsidRDefault="002E1B17" w:rsidP="002E1B17">
            <w:pPr>
              <w:pStyle w:val="Paragrafoelenco"/>
              <w:numPr>
                <w:ilvl w:val="0"/>
                <w:numId w:val="1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 questi </w:t>
            </w:r>
            <w:proofErr w:type="gram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proofErr w:type="gram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titoli sono già posseduti, sono oggetto di rinnovo o di modifica ovvero sono richiesti per la prima volta;</w:t>
            </w:r>
          </w:p>
        </w:tc>
      </w:tr>
      <w:tr w:rsidR="002E1B17" w14:paraId="24E70CBB" w14:textId="77777777" w:rsidTr="002E1B17">
        <w:tc>
          <w:tcPr>
            <w:tcW w:w="2547" w:type="dxa"/>
          </w:tcPr>
          <w:p w14:paraId="3CE96A30" w14:textId="0333D195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 xml:space="preserve">QUADRO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7081" w:type="dxa"/>
          </w:tcPr>
          <w:p w14:paraId="06EB8C75" w14:textId="77777777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contiene dichiarazioni del richiedente istanza relative a:</w:t>
            </w:r>
          </w:p>
          <w:p w14:paraId="15780DB8" w14:textId="22EDE79B" w:rsidR="002E1B17" w:rsidRPr="002E1B17" w:rsidRDefault="002E1B17" w:rsidP="002E1B17">
            <w:pPr>
              <w:pStyle w:val="Paragrafoelenco"/>
              <w:numPr>
                <w:ilvl w:val="0"/>
                <w:numId w:val="2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stremi dei titoli autorizzativi già posseduti;</w:t>
            </w:r>
          </w:p>
          <w:p w14:paraId="226A04EE" w14:textId="1BDAFC14" w:rsidR="002E1B17" w:rsidRPr="002E1B17" w:rsidRDefault="002E1B17" w:rsidP="002E1B17">
            <w:pPr>
              <w:pStyle w:val="Paragrafoelenco"/>
              <w:numPr>
                <w:ilvl w:val="0"/>
                <w:numId w:val="2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certificazioni ambientali possedute;</w:t>
            </w:r>
          </w:p>
          <w:p w14:paraId="71D29E10" w14:textId="3B054BC8" w:rsidR="002E1B17" w:rsidRPr="002E1B17" w:rsidRDefault="002E1B17" w:rsidP="002E1B17">
            <w:pPr>
              <w:pStyle w:val="Paragrafoelenco"/>
              <w:numPr>
                <w:ilvl w:val="0"/>
                <w:numId w:val="2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assoggettabilità dello stabilimento alla parte seconda del </w:t>
            </w:r>
            <w:proofErr w:type="spell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</w:t>
            </w:r>
            <w:proofErr w:type="spell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152/06 (AIA e VIA)</w:t>
            </w:r>
          </w:p>
          <w:p w14:paraId="62A010DE" w14:textId="5538FA31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NB Sono sottoposti ad AIA gli impianti e le attività di cui all’allegato XII e VIII della parte Seconda del </w:t>
            </w:r>
            <w:proofErr w:type="gram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</w:t>
            </w:r>
            <w:proofErr w:type="gram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.152/06  (e pertanto non rientrano nell’AUA).</w:t>
            </w:r>
          </w:p>
          <w:p w14:paraId="5FD69750" w14:textId="05E30F08" w:rsid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Sono sottoposti a VIA o a Verifica di assoggettabilità a VIA gli impianti e le attività di cui agli allegati da II a IV della parte Seconda del </w:t>
            </w:r>
            <w:proofErr w:type="spell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D.Lgs.</w:t>
            </w:r>
            <w:proofErr w:type="spell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152/06, a tal proposito si ricorda che il procedimento di verifica di assoggettabilità a VIA e la VIA stessa sono preventivi, rispetto al rilascio dell’AUA.</w:t>
            </w:r>
          </w:p>
          <w:p w14:paraId="73F00CB2" w14:textId="77777777" w:rsid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Si riportano di seguito gli Allegati alla Parte Seconda </w:t>
            </w:r>
            <w:proofErr w:type="spell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D.Lgs.</w:t>
            </w:r>
            <w:proofErr w:type="spellEnd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152/2006 e </w:t>
            </w:r>
            <w:proofErr w:type="spellStart"/>
            <w:r w:rsidRPr="002E1B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s.m.i.</w:t>
            </w:r>
            <w:proofErr w:type="spellEnd"/>
          </w:p>
          <w:p w14:paraId="0FABC774" w14:textId="1C4DB12C" w:rsid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Pr="002E1B17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Impianti soggetti ad AIA</w:t>
              </w:r>
            </w:hyperlink>
          </w:p>
          <w:p w14:paraId="5204EEA8" w14:textId="5C635862" w:rsid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2E1B17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Impianti soggetti a VIA o a verifica di assoggettabilità a VIA Statale</w:t>
              </w:r>
            </w:hyperlink>
          </w:p>
          <w:p w14:paraId="619B7BBE" w14:textId="01A1E60D" w:rsidR="002E1B17" w:rsidRPr="002E1B17" w:rsidRDefault="002E1B17" w:rsidP="002E1B17">
            <w:pPr>
              <w:spacing w:before="1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Pr="002E1B17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Impianti soggetti a VIA o a verifica di assoggettabilità a VIA Regionale</w:t>
              </w:r>
            </w:hyperlink>
          </w:p>
        </w:tc>
      </w:tr>
    </w:tbl>
    <w:p w14:paraId="049EE244" w14:textId="10DE39FC" w:rsidR="002E1B17" w:rsidRDefault="002E1B17" w:rsidP="002E1B17">
      <w:pPr>
        <w:shd w:val="clear" w:color="auto" w:fill="FFFFFF"/>
        <w:spacing w:before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it-IT"/>
        </w:rPr>
        <w:lastRenderedPageBreak/>
        <w:t>Documentazione da allegare</w:t>
      </w:r>
    </w:p>
    <w:p w14:paraId="28C506D6" w14:textId="77777777" w:rsidR="002E1B17" w:rsidRPr="002E1B17" w:rsidRDefault="002E1B17" w:rsidP="002E1B17">
      <w:pPr>
        <w:pStyle w:val="Paragrafoelenco"/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B17">
        <w:rPr>
          <w:rFonts w:ascii="Times New Roman" w:eastAsia="Times New Roman" w:hAnsi="Times New Roman" w:cs="Times New Roman"/>
          <w:sz w:val="24"/>
          <w:szCs w:val="24"/>
          <w:lang w:eastAsia="it-IT"/>
        </w:rPr>
        <w:t>Riscontro del pagamento delle spese di istruttoria</w:t>
      </w:r>
    </w:p>
    <w:p w14:paraId="38634533" w14:textId="7EA61E1F" w:rsidR="002E1B17" w:rsidRPr="002E1B17" w:rsidRDefault="002E1B17" w:rsidP="002E1B17">
      <w:pPr>
        <w:pStyle w:val="Paragrafoelenco"/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B17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alla procura (se si intende avvalersene)</w:t>
      </w:r>
    </w:p>
    <w:sectPr w:rsidR="002E1B17" w:rsidRPr="002E1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52A0"/>
    <w:multiLevelType w:val="hybridMultilevel"/>
    <w:tmpl w:val="F48C5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5BF1"/>
    <w:multiLevelType w:val="hybridMultilevel"/>
    <w:tmpl w:val="E488D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77547"/>
    <w:multiLevelType w:val="hybridMultilevel"/>
    <w:tmpl w:val="9A88E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00798">
    <w:abstractNumId w:val="2"/>
  </w:num>
  <w:num w:numId="2" w16cid:durableId="108819264">
    <w:abstractNumId w:val="1"/>
  </w:num>
  <w:num w:numId="3" w16cid:durableId="171292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17"/>
    <w:rsid w:val="002B44EA"/>
    <w:rsid w:val="002E1B17"/>
    <w:rsid w:val="002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C026"/>
  <w15:chartTrackingRefBased/>
  <w15:docId w15:val="{19B8814D-E106-4F89-B899-9B506D07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4EA"/>
    <w:pPr>
      <w:spacing w:after="0"/>
    </w:pPr>
    <w:rPr>
      <w:rFonts w:ascii="Arial Narrow" w:hAnsi="Arial Narrow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1B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1B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LAVORO\OneDrive\Documenti\REGIONE_LAZIO\ATTIVAZIONI\8_AT_0111-3112\sito\allegati\Progetti-VIA-e-Assoggettabilit&#224;-region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LAVORO\OneDrive\Documenti\REGIONE_LAZIO\ATTIVAZIONI\8_AT_0111-3112\sito\allegati\Progetti-VIA-e-Assoggettabilit&#224;-statali.pdf" TargetMode="External"/><Relationship Id="rId5" Type="http://schemas.openxmlformats.org/officeDocument/2006/relationships/hyperlink" Target="file:///D:\LAVORO\OneDrive\Documenti\REGIONE_LAZIO\ATTIVAZIONI\8_AT_0111-3112\sito\allegati\Impianti-soggetti-ad-AI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NOSTRO</dc:creator>
  <cp:keywords/>
  <dc:description/>
  <cp:lastModifiedBy>Antonella NOSTRO</cp:lastModifiedBy>
  <cp:revision>1</cp:revision>
  <dcterms:created xsi:type="dcterms:W3CDTF">2022-12-07T11:17:00Z</dcterms:created>
  <dcterms:modified xsi:type="dcterms:W3CDTF">2022-12-07T11:29:00Z</dcterms:modified>
</cp:coreProperties>
</file>